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1AB6" w14:textId="77777777" w:rsidR="00C64D86" w:rsidRDefault="00433F4F" w:rsidP="00C64D86">
      <w:pPr>
        <w:jc w:val="right"/>
        <w:rPr>
          <w:rFonts w:ascii="Calibri Light" w:hAnsi="Calibri Light"/>
        </w:rPr>
      </w:pPr>
      <w:r w:rsidRPr="00D32BC1">
        <w:rPr>
          <w:noProof/>
          <w:lang w:eastAsia="en-GB"/>
        </w:rPr>
        <w:drawing>
          <wp:inline distT="0" distB="0" distL="0" distR="0" wp14:anchorId="59657E3C" wp14:editId="25A8B6F7">
            <wp:extent cx="25241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322" t="33763" r="51634" b="43096"/>
                    <a:stretch/>
                  </pic:blipFill>
                  <pic:spPr bwMode="auto">
                    <a:xfrm>
                      <a:off x="0" y="0"/>
                      <a:ext cx="2524405" cy="933553"/>
                    </a:xfrm>
                    <a:prstGeom prst="rect">
                      <a:avLst/>
                    </a:prstGeom>
                    <a:noFill/>
                    <a:ln>
                      <a:noFill/>
                    </a:ln>
                    <a:extLst>
                      <a:ext uri="{53640926-AAD7-44D8-BBD7-CCE9431645EC}">
                        <a14:shadowObscured xmlns:a14="http://schemas.microsoft.com/office/drawing/2010/main"/>
                      </a:ext>
                    </a:extLst>
                  </pic:spPr>
                </pic:pic>
              </a:graphicData>
            </a:graphic>
          </wp:inline>
        </w:drawing>
      </w:r>
    </w:p>
    <w:p w14:paraId="19B28A9E" w14:textId="77777777" w:rsidR="00C64D86" w:rsidRPr="00433F4F" w:rsidRDefault="00C64D86" w:rsidP="00C64D86">
      <w:pPr>
        <w:rPr>
          <w:rFonts w:ascii="Calibri Light" w:hAnsi="Calibri Light"/>
          <w:sz w:val="36"/>
          <w:szCs w:val="36"/>
        </w:rPr>
      </w:pPr>
      <w:r w:rsidRPr="00433F4F">
        <w:rPr>
          <w:rFonts w:ascii="Calibri Light" w:hAnsi="Calibri Light"/>
          <w:sz w:val="36"/>
          <w:szCs w:val="36"/>
        </w:rPr>
        <w:t>Nutrition and Mealtimes</w:t>
      </w:r>
      <w:r w:rsidR="00433F4F">
        <w:rPr>
          <w:rFonts w:ascii="Calibri Light" w:hAnsi="Calibri Light"/>
          <w:sz w:val="36"/>
          <w:szCs w:val="36"/>
        </w:rPr>
        <w:t xml:space="preserve"> Policy</w:t>
      </w:r>
    </w:p>
    <w:p w14:paraId="717C8259" w14:textId="77777777" w:rsidR="00C64D86" w:rsidRPr="00C64D86" w:rsidRDefault="00C64D86" w:rsidP="00C64D86">
      <w:pPr>
        <w:rPr>
          <w:rFonts w:ascii="Calibri Light" w:hAnsi="Calibri Light"/>
          <w:i/>
        </w:rPr>
      </w:pPr>
    </w:p>
    <w:p w14:paraId="50A17DF4" w14:textId="77777777" w:rsidR="00C64D86" w:rsidRDefault="00C64D86" w:rsidP="00C64D86">
      <w:pPr>
        <w:rPr>
          <w:rFonts w:ascii="Calibri Light" w:hAnsi="Calibri Light"/>
        </w:rPr>
      </w:pPr>
    </w:p>
    <w:p w14:paraId="5E69C996" w14:textId="77777777" w:rsidR="00C64D86" w:rsidRPr="00433F4F" w:rsidRDefault="00C64D86" w:rsidP="00C64D86">
      <w:pPr>
        <w:rPr>
          <w:rFonts w:ascii="Calibri Light" w:hAnsi="Calibri Light"/>
          <w:b/>
          <w:sz w:val="28"/>
          <w:szCs w:val="28"/>
        </w:rPr>
      </w:pPr>
      <w:r w:rsidRPr="00433F4F">
        <w:rPr>
          <w:rFonts w:ascii="Calibri Light" w:hAnsi="Calibri Light"/>
          <w:sz w:val="28"/>
          <w:szCs w:val="28"/>
        </w:rPr>
        <w:t xml:space="preserve">At </w:t>
      </w:r>
      <w:r w:rsidR="00433F4F">
        <w:rPr>
          <w:rFonts w:ascii="Calibri Light" w:hAnsi="Calibri Light"/>
          <w:sz w:val="28"/>
          <w:szCs w:val="28"/>
        </w:rPr>
        <w:t xml:space="preserve">Next Steps Day </w:t>
      </w:r>
      <w:proofErr w:type="gramStart"/>
      <w:r w:rsidR="00433F4F">
        <w:rPr>
          <w:rFonts w:ascii="Calibri Light" w:hAnsi="Calibri Light"/>
          <w:sz w:val="28"/>
          <w:szCs w:val="28"/>
        </w:rPr>
        <w:t>Care</w:t>
      </w:r>
      <w:proofErr w:type="gramEnd"/>
      <w:r w:rsidR="00433F4F">
        <w:rPr>
          <w:rFonts w:ascii="Calibri Light" w:hAnsi="Calibri Light"/>
          <w:sz w:val="28"/>
          <w:szCs w:val="28"/>
        </w:rPr>
        <w:t xml:space="preserve"> </w:t>
      </w:r>
      <w:r w:rsidRPr="00433F4F">
        <w:rPr>
          <w:rFonts w:ascii="Calibri Light" w:hAnsi="Calibri Light"/>
          <w:sz w:val="28"/>
          <w:szCs w:val="28"/>
        </w:rPr>
        <w:t xml:space="preserve">we believe that mealtimes should be happy, social occasions for children and staff. We promote shared, enjoyable positive interactions at these times. </w:t>
      </w:r>
    </w:p>
    <w:p w14:paraId="1B67786E" w14:textId="77777777" w:rsidR="00C64D86" w:rsidRPr="00433F4F" w:rsidRDefault="00C64D86" w:rsidP="00C64D86">
      <w:pPr>
        <w:rPr>
          <w:rFonts w:ascii="Calibri Light" w:hAnsi="Calibri Light"/>
          <w:sz w:val="28"/>
          <w:szCs w:val="28"/>
        </w:rPr>
      </w:pPr>
    </w:p>
    <w:p w14:paraId="6B83CDE1" w14:textId="77777777" w:rsidR="00C64D86" w:rsidRPr="00433F4F" w:rsidRDefault="00C64D86" w:rsidP="00C64D86">
      <w:pPr>
        <w:rPr>
          <w:rFonts w:ascii="Calibri Light" w:hAnsi="Calibri Light"/>
          <w:sz w:val="28"/>
          <w:szCs w:val="28"/>
        </w:rPr>
      </w:pPr>
      <w:r w:rsidRPr="00433F4F">
        <w:rPr>
          <w:rFonts w:ascii="Calibri Light" w:hAnsi="Calibri Light"/>
          <w:sz w:val="28"/>
          <w:szCs w:val="28"/>
        </w:rPr>
        <w:t xml:space="preserve">We are committed to offering children healthy, nutritious and balanced meals and snacks which meet individual needs and requirements. </w:t>
      </w:r>
    </w:p>
    <w:p w14:paraId="3A7E1A3D" w14:textId="77777777" w:rsidR="00C64D86" w:rsidRPr="00433F4F" w:rsidRDefault="00C64D86" w:rsidP="00C64D86">
      <w:pPr>
        <w:rPr>
          <w:rFonts w:ascii="Calibri Light" w:hAnsi="Calibri Light"/>
          <w:sz w:val="28"/>
          <w:szCs w:val="28"/>
        </w:rPr>
      </w:pPr>
    </w:p>
    <w:p w14:paraId="12C16669" w14:textId="77777777" w:rsidR="00C64D86" w:rsidRPr="00433F4F" w:rsidRDefault="00C64D86" w:rsidP="00C64D86">
      <w:pPr>
        <w:rPr>
          <w:rFonts w:ascii="Calibri Light" w:hAnsi="Calibri Light"/>
          <w:sz w:val="28"/>
          <w:szCs w:val="28"/>
        </w:rPr>
      </w:pPr>
      <w:r w:rsidRPr="00433F4F">
        <w:rPr>
          <w:rFonts w:ascii="Calibri Light" w:hAnsi="Calibri Light"/>
          <w:sz w:val="28"/>
          <w:szCs w:val="28"/>
        </w:rPr>
        <w:t>We will ensure that:</w:t>
      </w:r>
    </w:p>
    <w:p w14:paraId="2082923A" w14:textId="0C4E6FE4"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 xml:space="preserve">A balanced and healthy breakfast, midday meal, tea and two daily snacks are provided for children attending a full day at the </w:t>
      </w:r>
      <w:r w:rsidR="004E408E">
        <w:rPr>
          <w:rFonts w:ascii="Calibri Light" w:hAnsi="Calibri Light"/>
          <w:sz w:val="28"/>
          <w:szCs w:val="28"/>
        </w:rPr>
        <w:t>setting</w:t>
      </w:r>
    </w:p>
    <w:p w14:paraId="4C308ADE"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 xml:space="preserve">Menus are </w:t>
      </w:r>
      <w:proofErr w:type="gramStart"/>
      <w:r w:rsidRPr="00433F4F">
        <w:rPr>
          <w:rFonts w:ascii="Calibri Light" w:hAnsi="Calibri Light"/>
          <w:sz w:val="28"/>
          <w:szCs w:val="28"/>
        </w:rPr>
        <w:t>planned in advance</w:t>
      </w:r>
      <w:proofErr w:type="gramEnd"/>
      <w:r w:rsidRPr="00433F4F">
        <w:rPr>
          <w:rFonts w:ascii="Calibri Light" w:hAnsi="Calibri Light"/>
          <w:sz w:val="28"/>
          <w:szCs w:val="28"/>
        </w:rPr>
        <w:t>, rotated regularly and reflect cultural diversity and variation. These are displayed for children and parents to view</w:t>
      </w:r>
    </w:p>
    <w:p w14:paraId="7D4C51A5"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We provide nutritious food at all snack and meal times, avoiding large quantities of fat, sugar, salt and artificial additives, preservatives and colourings</w:t>
      </w:r>
    </w:p>
    <w:p w14:paraId="73E50F77"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Parents and children are involved in menu planning</w:t>
      </w:r>
    </w:p>
    <w:p w14:paraId="358F310E"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Fresh drinking water is always available and accessible. It is frequently offered to children and babies and intake is monitored. In hot weather staff will encourage children to drink more water to keep them hydrated</w:t>
      </w:r>
    </w:p>
    <w:p w14:paraId="5159C46C" w14:textId="17286C53"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 xml:space="preserve">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w:t>
      </w:r>
      <w:r w:rsidR="004E408E">
        <w:rPr>
          <w:rFonts w:ascii="Calibri Light" w:hAnsi="Calibri Light"/>
          <w:sz w:val="28"/>
          <w:szCs w:val="28"/>
        </w:rPr>
        <w:t>setting</w:t>
      </w:r>
      <w:r w:rsidRPr="00433F4F">
        <w:rPr>
          <w:rFonts w:ascii="Calibri Light" w:hAnsi="Calibri Light"/>
          <w:sz w:val="28"/>
          <w:szCs w:val="28"/>
        </w:rPr>
        <w:t>. Where appropriate, we will carry out a risk assessment in the case of allergies and work alongside parents to put into place an individual dietary plan for their child</w:t>
      </w:r>
    </w:p>
    <w:p w14:paraId="7BD13102"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 xml:space="preserve">We </w:t>
      </w:r>
      <w:proofErr w:type="gramStart"/>
      <w:r w:rsidRPr="00433F4F">
        <w:rPr>
          <w:rFonts w:ascii="Calibri Light" w:hAnsi="Calibri Light"/>
          <w:sz w:val="28"/>
          <w:szCs w:val="28"/>
        </w:rPr>
        <w:t>give careful consideration to</w:t>
      </w:r>
      <w:proofErr w:type="gramEnd"/>
      <w:r w:rsidRPr="00433F4F">
        <w:rPr>
          <w:rFonts w:ascii="Calibri Light" w:hAnsi="Calibri Light"/>
          <w:sz w:val="28"/>
          <w:szCs w:val="28"/>
        </w:rPr>
        <w:t xml:space="preserve"> seating to avoid cross contamination of food from child to child. Where appropriate, an adult will sit with children during meals to ensure safety and minimise risks. Where appropriate, age/stage discussions will also take place with all children </w:t>
      </w:r>
      <w:r w:rsidRPr="00433F4F">
        <w:rPr>
          <w:rFonts w:ascii="Calibri Light" w:hAnsi="Calibri Light"/>
          <w:sz w:val="28"/>
          <w:szCs w:val="28"/>
        </w:rPr>
        <w:lastRenderedPageBreak/>
        <w:t xml:space="preserve">about allergies and potential risks to make them aware of the dangers of sharing certain foods </w:t>
      </w:r>
    </w:p>
    <w:p w14:paraId="23520866"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Staff show sensitivity in providing for children’s diets and allergies. They do not use a child’s diet or allergy as a label for the child, or make a child feel singled out because of her/his diet or allergy</w:t>
      </w:r>
    </w:p>
    <w:p w14:paraId="1D18EF79"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60A7B432"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Staff use meal and snack times to help children to develop independence through making choices, serving food and drink, and feeding themselves</w:t>
      </w:r>
    </w:p>
    <w:p w14:paraId="1CB8C7B2"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Staff support children to make healthy choices and understand the need for healthy eating</w:t>
      </w:r>
    </w:p>
    <w:p w14:paraId="77D1AFDB"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We provide foods from the diet of each of the children’s cultural backgrounds, providing children with familiar foods and introducing them to new ones.</w:t>
      </w:r>
    </w:p>
    <w:p w14:paraId="42546D9A"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Cultural differences in eating habits are respected</w:t>
      </w:r>
    </w:p>
    <w:p w14:paraId="3BFD8F54" w14:textId="1F4FCD49"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 xml:space="preserve">Any child who shows signs of distress at being faced with a meal he/she does not like will have his/her food removed without any fuss. </w:t>
      </w:r>
      <w:proofErr w:type="gramStart"/>
      <w:r w:rsidR="004E408E">
        <w:rPr>
          <w:rFonts w:ascii="Calibri Light" w:hAnsi="Calibri Light"/>
          <w:sz w:val="28"/>
          <w:szCs w:val="28"/>
        </w:rPr>
        <w:t>( a</w:t>
      </w:r>
      <w:proofErr w:type="gramEnd"/>
      <w:r w:rsidR="004E408E">
        <w:rPr>
          <w:rFonts w:ascii="Calibri Light" w:hAnsi="Calibri Light"/>
          <w:sz w:val="28"/>
          <w:szCs w:val="28"/>
        </w:rPr>
        <w:t xml:space="preserve"> discussion with the parent about what they would like us to do if the first course is refused).</w:t>
      </w:r>
    </w:p>
    <w:p w14:paraId="09704FF4"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Children not on special diets are encouraged to eat a small piece of everything</w:t>
      </w:r>
    </w:p>
    <w:p w14:paraId="34B7ED3A" w14:textId="77777777" w:rsidR="00C64D86" w:rsidRPr="00433F4F" w:rsidRDefault="00C64D86" w:rsidP="00433F4F">
      <w:pPr>
        <w:pStyle w:val="ListParagraph"/>
        <w:ind w:left="1080"/>
        <w:rPr>
          <w:rFonts w:ascii="Calibri Light" w:hAnsi="Calibri Light"/>
          <w:sz w:val="28"/>
          <w:szCs w:val="28"/>
        </w:rPr>
      </w:pPr>
      <w:r w:rsidRPr="00433F4F">
        <w:rPr>
          <w:rFonts w:ascii="Calibri Light" w:hAnsi="Calibri Light"/>
          <w:sz w:val="28"/>
          <w:szCs w:val="28"/>
        </w:rPr>
        <w:t>Children who refuse to eat at the mealtime are offered food later in the day</w:t>
      </w:r>
    </w:p>
    <w:p w14:paraId="0F149CA5"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Children are given time to eat at their own pace and not rushed</w:t>
      </w:r>
    </w:p>
    <w:p w14:paraId="24CA1FDD"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Quantities offered take account of the ages of the children being catered for in line with recommended portion sizes for babies and young children</w:t>
      </w:r>
    </w:p>
    <w:p w14:paraId="7935246B" w14:textId="77777777" w:rsidR="00C64D86" w:rsidRPr="00433F4F" w:rsidRDefault="00C64D86" w:rsidP="00433F4F">
      <w:pPr>
        <w:pStyle w:val="ListParagraph"/>
        <w:ind w:left="1080"/>
        <w:rPr>
          <w:rFonts w:ascii="Calibri Light" w:hAnsi="Calibri Light"/>
          <w:sz w:val="28"/>
          <w:szCs w:val="28"/>
        </w:rPr>
      </w:pPr>
      <w:r w:rsidRPr="00433F4F">
        <w:rPr>
          <w:rFonts w:ascii="Calibri Light" w:hAnsi="Calibri Light"/>
          <w:sz w:val="28"/>
          <w:szCs w:val="28"/>
        </w:rPr>
        <w:t>We promote positive attitudes to healthy eating through play opportunities and discussions</w:t>
      </w:r>
    </w:p>
    <w:p w14:paraId="06C3137D" w14:textId="0994FB21"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 xml:space="preserve">The </w:t>
      </w:r>
      <w:r w:rsidR="004E408E">
        <w:rPr>
          <w:rFonts w:ascii="Calibri Light" w:hAnsi="Calibri Light"/>
          <w:sz w:val="28"/>
          <w:szCs w:val="28"/>
        </w:rPr>
        <w:t>setting</w:t>
      </w:r>
      <w:r w:rsidRPr="00433F4F">
        <w:rPr>
          <w:rFonts w:ascii="Calibri Light" w:hAnsi="Calibri Light"/>
          <w:sz w:val="28"/>
          <w:szCs w:val="28"/>
        </w:rPr>
        <w:t xml:space="preserve"> provides parents with daily written records of feeding routines for all children  </w:t>
      </w:r>
    </w:p>
    <w:p w14:paraId="04CF4435" w14:textId="77777777"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sz w:val="28"/>
          <w:szCs w:val="28"/>
        </w:rPr>
        <w:t>No child is ever left alone when eating/drinking to minimise the risk of choking</w:t>
      </w:r>
    </w:p>
    <w:p w14:paraId="1E7855A9" w14:textId="05C8E726" w:rsidR="00C64D86" w:rsidRPr="00433F4F" w:rsidRDefault="00C64D86" w:rsidP="00433F4F">
      <w:pPr>
        <w:pStyle w:val="ListParagraph"/>
        <w:numPr>
          <w:ilvl w:val="0"/>
          <w:numId w:val="2"/>
        </w:numPr>
        <w:rPr>
          <w:rFonts w:ascii="Calibri Light" w:hAnsi="Calibri Light"/>
          <w:sz w:val="28"/>
          <w:szCs w:val="28"/>
        </w:rPr>
      </w:pPr>
      <w:r w:rsidRPr="00433F4F">
        <w:rPr>
          <w:rFonts w:ascii="Calibri Light" w:hAnsi="Calibri Light" w:cs="Arial"/>
          <w:color w:val="000000"/>
          <w:sz w:val="28"/>
          <w:szCs w:val="28"/>
        </w:rPr>
        <w:t>We do</w:t>
      </w:r>
      <w:r w:rsidRPr="00433F4F">
        <w:rPr>
          <w:rFonts w:ascii="Calibri Light" w:hAnsi="Calibri Light" w:cs="Arial"/>
          <w:b/>
          <w:color w:val="000000"/>
          <w:sz w:val="28"/>
          <w:szCs w:val="28"/>
        </w:rPr>
        <w:t xml:space="preserve"> </w:t>
      </w:r>
      <w:r w:rsidRPr="00433F4F">
        <w:rPr>
          <w:rFonts w:ascii="Calibri Light" w:hAnsi="Calibri Light" w:cs="Arial"/>
          <w:color w:val="000000"/>
          <w:sz w:val="28"/>
          <w:szCs w:val="28"/>
        </w:rPr>
        <w:t xml:space="preserve">allow parents to bring in cakes on special occasions. </w:t>
      </w:r>
      <w:r w:rsidR="0057001B">
        <w:rPr>
          <w:rFonts w:ascii="Calibri Light" w:hAnsi="Calibri Light" w:cs="Arial"/>
          <w:color w:val="000000"/>
          <w:sz w:val="28"/>
          <w:szCs w:val="28"/>
        </w:rPr>
        <w:t xml:space="preserve">Please list the </w:t>
      </w:r>
      <w:proofErr w:type="spellStart"/>
      <w:r w:rsidR="0057001B">
        <w:rPr>
          <w:rFonts w:ascii="Calibri Light" w:hAnsi="Calibri Light" w:cs="Arial"/>
          <w:color w:val="000000"/>
          <w:sz w:val="28"/>
          <w:szCs w:val="28"/>
        </w:rPr>
        <w:t>ingrediants</w:t>
      </w:r>
      <w:proofErr w:type="spellEnd"/>
    </w:p>
    <w:p w14:paraId="097AF4E9" w14:textId="51DF0C7A" w:rsidR="00C64D86" w:rsidRPr="006207E1" w:rsidRDefault="00C64D86" w:rsidP="006207E1">
      <w:pPr>
        <w:pStyle w:val="ListParagraph"/>
        <w:numPr>
          <w:ilvl w:val="0"/>
          <w:numId w:val="2"/>
        </w:numPr>
        <w:rPr>
          <w:rFonts w:ascii="Calibri Light" w:hAnsi="Calibri Light"/>
          <w:sz w:val="28"/>
          <w:szCs w:val="28"/>
        </w:rPr>
      </w:pPr>
      <w:r w:rsidRPr="006207E1">
        <w:rPr>
          <w:rFonts w:ascii="Calibri Light" w:hAnsi="Calibri Light"/>
          <w:sz w:val="28"/>
          <w:szCs w:val="28"/>
        </w:rPr>
        <w:lastRenderedPageBreak/>
        <w:t>All staff who prepare and handle food are competent to do so and receive training in food hygiene which is updated every three years</w:t>
      </w:r>
    </w:p>
    <w:p w14:paraId="4D12512E" w14:textId="7ADD4897" w:rsidR="00C64D86" w:rsidRDefault="00C64D86" w:rsidP="006207E1">
      <w:pPr>
        <w:pStyle w:val="ListParagraph"/>
        <w:numPr>
          <w:ilvl w:val="0"/>
          <w:numId w:val="2"/>
        </w:numPr>
        <w:rPr>
          <w:rFonts w:ascii="Calibri Light" w:hAnsi="Calibri Light"/>
          <w:sz w:val="28"/>
          <w:szCs w:val="28"/>
        </w:rPr>
      </w:pPr>
      <w:r w:rsidRPr="006207E1">
        <w:rPr>
          <w:rFonts w:ascii="Calibri Light" w:hAnsi="Calibri Light"/>
          <w:sz w:val="28"/>
          <w:szCs w:val="28"/>
        </w:rPr>
        <w:t xml:space="preserve">In the very unlikely event of any food poisoning affecting two or more children on the premises, </w:t>
      </w:r>
      <w:proofErr w:type="gramStart"/>
      <w:r w:rsidRPr="006207E1">
        <w:rPr>
          <w:rFonts w:ascii="Calibri Light" w:hAnsi="Calibri Light"/>
          <w:sz w:val="28"/>
          <w:szCs w:val="28"/>
        </w:rPr>
        <w:t>whether or not</w:t>
      </w:r>
      <w:proofErr w:type="gramEnd"/>
      <w:r w:rsidRPr="006207E1">
        <w:rPr>
          <w:rFonts w:ascii="Calibri Light" w:hAnsi="Calibri Light"/>
          <w:sz w:val="28"/>
          <w:szCs w:val="28"/>
        </w:rPr>
        <w:t xml:space="preserve"> this may arise from food offered at the </w:t>
      </w:r>
      <w:r w:rsidR="006207E1">
        <w:rPr>
          <w:rFonts w:ascii="Calibri Light" w:hAnsi="Calibri Light"/>
          <w:sz w:val="28"/>
          <w:szCs w:val="28"/>
        </w:rPr>
        <w:t>setting</w:t>
      </w:r>
      <w:r w:rsidRPr="006207E1">
        <w:rPr>
          <w:rFonts w:ascii="Calibri Light" w:hAnsi="Calibri Light"/>
          <w:sz w:val="28"/>
          <w:szCs w:val="28"/>
        </w:rPr>
        <w:t xml:space="preserve">, we will inform Ofsted as soon as </w:t>
      </w:r>
      <w:proofErr w:type="spellStart"/>
      <w:r w:rsidR="006207E1">
        <w:rPr>
          <w:rFonts w:ascii="Calibri Light" w:hAnsi="Calibri Light"/>
          <w:sz w:val="28"/>
          <w:szCs w:val="28"/>
        </w:rPr>
        <w:t>possiible</w:t>
      </w:r>
      <w:proofErr w:type="spellEnd"/>
      <w:r w:rsidRPr="006207E1">
        <w:rPr>
          <w:rFonts w:ascii="Calibri Light" w:hAnsi="Calibri Light"/>
          <w:sz w:val="28"/>
          <w:szCs w:val="28"/>
        </w:rPr>
        <w:t xml:space="preserve">. We will also inform the relevant health agencies and follow any advice given.  </w:t>
      </w:r>
    </w:p>
    <w:p w14:paraId="1636B3B5" w14:textId="4E067481" w:rsidR="006207E1" w:rsidRDefault="006207E1" w:rsidP="006207E1">
      <w:pPr>
        <w:rPr>
          <w:rFonts w:ascii="Calibri Light" w:hAnsi="Calibri Light"/>
          <w:sz w:val="28"/>
          <w:szCs w:val="28"/>
        </w:rPr>
      </w:pPr>
    </w:p>
    <w:p w14:paraId="68B049DC" w14:textId="0D810C0D" w:rsidR="006207E1" w:rsidRDefault="006207E1" w:rsidP="006207E1">
      <w:pPr>
        <w:rPr>
          <w:rFonts w:ascii="Calibri Light" w:hAnsi="Calibri Light"/>
          <w:sz w:val="28"/>
          <w:szCs w:val="28"/>
        </w:rPr>
      </w:pPr>
      <w:r>
        <w:rPr>
          <w:rFonts w:ascii="Calibri Light" w:hAnsi="Calibri Light"/>
          <w:sz w:val="28"/>
          <w:szCs w:val="28"/>
        </w:rPr>
        <w:t>Date Published: November 2017</w:t>
      </w:r>
    </w:p>
    <w:p w14:paraId="2AB816BB" w14:textId="5CB7919F" w:rsidR="006207E1" w:rsidRPr="006207E1" w:rsidRDefault="006207E1" w:rsidP="006207E1">
      <w:pPr>
        <w:rPr>
          <w:rFonts w:ascii="Calibri Light" w:hAnsi="Calibri Light"/>
          <w:sz w:val="28"/>
          <w:szCs w:val="28"/>
        </w:rPr>
      </w:pPr>
      <w:r>
        <w:rPr>
          <w:rFonts w:ascii="Calibri Light" w:hAnsi="Calibri Light"/>
          <w:sz w:val="28"/>
          <w:szCs w:val="28"/>
        </w:rPr>
        <w:t>Review</w:t>
      </w:r>
      <w:r w:rsidR="008A5C14">
        <w:rPr>
          <w:rFonts w:ascii="Calibri Light" w:hAnsi="Calibri Light"/>
          <w:sz w:val="28"/>
          <w:szCs w:val="28"/>
        </w:rPr>
        <w:t xml:space="preserve">ed </w:t>
      </w:r>
      <w:bookmarkStart w:id="0" w:name="_GoBack"/>
      <w:bookmarkEnd w:id="0"/>
      <w:r>
        <w:rPr>
          <w:rFonts w:ascii="Calibri Light" w:hAnsi="Calibri Light"/>
          <w:sz w:val="28"/>
          <w:szCs w:val="28"/>
        </w:rPr>
        <w:t>Date: November 2018</w:t>
      </w:r>
    </w:p>
    <w:p w14:paraId="52C136F0" w14:textId="77777777" w:rsidR="00B9138A" w:rsidRPr="00433F4F" w:rsidRDefault="00B9138A">
      <w:pPr>
        <w:rPr>
          <w:sz w:val="28"/>
          <w:szCs w:val="28"/>
        </w:rPr>
      </w:pPr>
    </w:p>
    <w:sectPr w:rsidR="00B9138A" w:rsidRPr="00433F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F46B" w14:textId="77777777" w:rsidR="007F120A" w:rsidRDefault="007F120A" w:rsidP="00C64D86">
      <w:r>
        <w:separator/>
      </w:r>
    </w:p>
  </w:endnote>
  <w:endnote w:type="continuationSeparator" w:id="0">
    <w:p w14:paraId="5E071FE9" w14:textId="77777777" w:rsidR="007F120A" w:rsidRDefault="007F120A" w:rsidP="00C6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E86E" w14:textId="77777777" w:rsidR="00C64D86" w:rsidRPr="00433F4F" w:rsidRDefault="00C64D86" w:rsidP="00433F4F">
    <w:pPr>
      <w:pStyle w:val="Footer"/>
      <w:jc w:val="center"/>
      <w:rPr>
        <w:rFonts w:ascii="Calibri Light" w:hAnsi="Calibri Light"/>
        <w:bCs/>
      </w:rPr>
    </w:pPr>
  </w:p>
  <w:p w14:paraId="62EA964E" w14:textId="77777777" w:rsidR="00C64D86" w:rsidRPr="00C64D86" w:rsidRDefault="00C64D86">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3919" w14:textId="77777777" w:rsidR="007F120A" w:rsidRDefault="007F120A" w:rsidP="00C64D86">
      <w:r>
        <w:separator/>
      </w:r>
    </w:p>
  </w:footnote>
  <w:footnote w:type="continuationSeparator" w:id="0">
    <w:p w14:paraId="269E1BFE" w14:textId="77777777" w:rsidR="007F120A" w:rsidRDefault="007F120A" w:rsidP="00C6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403EA"/>
    <w:multiLevelType w:val="hybridMultilevel"/>
    <w:tmpl w:val="9F90D56A"/>
    <w:lvl w:ilvl="0" w:tplc="5936D608">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86"/>
    <w:rsid w:val="00433F4F"/>
    <w:rsid w:val="004765E3"/>
    <w:rsid w:val="004E408E"/>
    <w:rsid w:val="0057001B"/>
    <w:rsid w:val="006207E1"/>
    <w:rsid w:val="007F120A"/>
    <w:rsid w:val="00874703"/>
    <w:rsid w:val="008A5C14"/>
    <w:rsid w:val="00A835D9"/>
    <w:rsid w:val="00B40DE1"/>
    <w:rsid w:val="00B9138A"/>
    <w:rsid w:val="00C6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7D2A"/>
  <w15:docId w15:val="{8463C2F6-DB3A-4D05-B146-37455F78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D8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64D86"/>
    <w:pPr>
      <w:pageBreakBefore/>
      <w:jc w:val="center"/>
    </w:pPr>
    <w:rPr>
      <w:b/>
      <w:sz w:val="36"/>
    </w:rPr>
  </w:style>
  <w:style w:type="paragraph" w:customStyle="1" w:styleId="MeetsEYFS">
    <w:name w:val="Meets EYFS"/>
    <w:basedOn w:val="Normal"/>
    <w:qFormat/>
    <w:rsid w:val="00C64D86"/>
    <w:pPr>
      <w:jc w:val="left"/>
    </w:pPr>
    <w:rPr>
      <w:sz w:val="20"/>
    </w:rPr>
  </w:style>
  <w:style w:type="paragraph" w:customStyle="1" w:styleId="deleteasappropriate">
    <w:name w:val="delete as appropriate"/>
    <w:basedOn w:val="Normal"/>
    <w:qFormat/>
    <w:rsid w:val="00C64D86"/>
    <w:rPr>
      <w:i/>
      <w:sz w:val="20"/>
    </w:rPr>
  </w:style>
  <w:style w:type="paragraph" w:styleId="BalloonText">
    <w:name w:val="Balloon Text"/>
    <w:basedOn w:val="Normal"/>
    <w:link w:val="BalloonTextChar"/>
    <w:uiPriority w:val="99"/>
    <w:semiHidden/>
    <w:unhideWhenUsed/>
    <w:rsid w:val="00C64D86"/>
    <w:rPr>
      <w:rFonts w:ascii="Tahoma" w:hAnsi="Tahoma" w:cs="Tahoma"/>
      <w:sz w:val="16"/>
      <w:szCs w:val="16"/>
    </w:rPr>
  </w:style>
  <w:style w:type="character" w:customStyle="1" w:styleId="BalloonTextChar">
    <w:name w:val="Balloon Text Char"/>
    <w:basedOn w:val="DefaultParagraphFont"/>
    <w:link w:val="BalloonText"/>
    <w:uiPriority w:val="99"/>
    <w:semiHidden/>
    <w:rsid w:val="00C64D86"/>
    <w:rPr>
      <w:rFonts w:ascii="Tahoma" w:eastAsia="Times New Roman" w:hAnsi="Tahoma" w:cs="Tahoma"/>
      <w:sz w:val="16"/>
      <w:szCs w:val="16"/>
    </w:rPr>
  </w:style>
  <w:style w:type="paragraph" w:styleId="Header">
    <w:name w:val="header"/>
    <w:basedOn w:val="Normal"/>
    <w:link w:val="HeaderChar"/>
    <w:uiPriority w:val="99"/>
    <w:unhideWhenUsed/>
    <w:rsid w:val="00C64D86"/>
    <w:pPr>
      <w:tabs>
        <w:tab w:val="center" w:pos="4513"/>
        <w:tab w:val="right" w:pos="9026"/>
      </w:tabs>
    </w:pPr>
  </w:style>
  <w:style w:type="character" w:customStyle="1" w:styleId="HeaderChar">
    <w:name w:val="Header Char"/>
    <w:basedOn w:val="DefaultParagraphFont"/>
    <w:link w:val="Header"/>
    <w:uiPriority w:val="99"/>
    <w:rsid w:val="00C64D86"/>
    <w:rPr>
      <w:rFonts w:ascii="Arial" w:eastAsia="Times New Roman" w:hAnsi="Arial" w:cs="Times New Roman"/>
      <w:sz w:val="24"/>
      <w:szCs w:val="24"/>
    </w:rPr>
  </w:style>
  <w:style w:type="paragraph" w:styleId="Footer">
    <w:name w:val="footer"/>
    <w:basedOn w:val="Normal"/>
    <w:link w:val="FooterChar"/>
    <w:uiPriority w:val="99"/>
    <w:unhideWhenUsed/>
    <w:rsid w:val="00C64D86"/>
    <w:pPr>
      <w:tabs>
        <w:tab w:val="center" w:pos="4513"/>
        <w:tab w:val="right" w:pos="9026"/>
      </w:tabs>
    </w:pPr>
  </w:style>
  <w:style w:type="character" w:customStyle="1" w:styleId="FooterChar">
    <w:name w:val="Footer Char"/>
    <w:basedOn w:val="DefaultParagraphFont"/>
    <w:link w:val="Footer"/>
    <w:uiPriority w:val="99"/>
    <w:rsid w:val="00C64D86"/>
    <w:rPr>
      <w:rFonts w:ascii="Arial" w:eastAsia="Times New Roman" w:hAnsi="Arial" w:cs="Times New Roman"/>
      <w:sz w:val="24"/>
      <w:szCs w:val="24"/>
    </w:rPr>
  </w:style>
  <w:style w:type="paragraph" w:styleId="ListParagraph">
    <w:name w:val="List Paragraph"/>
    <w:basedOn w:val="Normal"/>
    <w:uiPriority w:val="34"/>
    <w:qFormat/>
    <w:rsid w:val="0043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Jo Devine</cp:lastModifiedBy>
  <cp:revision>2</cp:revision>
  <dcterms:created xsi:type="dcterms:W3CDTF">2019-01-24T15:08:00Z</dcterms:created>
  <dcterms:modified xsi:type="dcterms:W3CDTF">2019-01-24T15:08:00Z</dcterms:modified>
</cp:coreProperties>
</file>